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DCD2" w14:textId="77777777" w:rsidR="00532E5D" w:rsidRDefault="00532E5D" w:rsidP="00532E5D">
      <w:pPr>
        <w:pStyle w:val="Maintitle2"/>
      </w:pPr>
      <w:r>
        <w:t xml:space="preserve">OHSE 003–Occupational health safety and environment policy </w:t>
      </w:r>
    </w:p>
    <w:p w14:paraId="47684EFD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07AB0C91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At </w:t>
      </w:r>
      <w:r>
        <w:rPr>
          <w:rFonts w:ascii="Helvetica" w:hAnsi="Helvetica" w:cs="Helvetica"/>
          <w:i/>
          <w:iCs/>
          <w:noProof/>
          <w:color w:val="FFFFFF"/>
          <w:sz w:val="19"/>
          <w:szCs w:val="19"/>
          <w:shd w:val="clear" w:color="auto" w:fill="D9D9D9"/>
        </w:rPr>
        <w:t>INSERT ORGANISATION</w:t>
      </w:r>
      <w:r>
        <w:rPr>
          <w:rFonts w:ascii="Helvetica" w:hAnsi="Helvetica" w:cs="Helvetica"/>
          <w:i/>
          <w:iCs/>
          <w:noProof/>
          <w:sz w:val="19"/>
          <w:szCs w:val="19"/>
          <w:shd w:val="clear" w:color="auto" w:fill="D9D9D9"/>
        </w:rPr>
        <w:t>,</w:t>
      </w:r>
      <w:r>
        <w:rPr>
          <w:rFonts w:ascii="Helvetica" w:hAnsi="Helvetica" w:cs="Helvetica"/>
          <w:noProof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 xml:space="preserve">a commitment to occupational health, safety and the environment is part of the business. </w:t>
      </w:r>
    </w:p>
    <w:p w14:paraId="480DC32F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5305B7DE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This is achieved through:</w:t>
      </w:r>
    </w:p>
    <w:p w14:paraId="1D6B98AA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43CC8381" w14:textId="77777777" w:rsidR="00532E5D" w:rsidRDefault="00532E5D" w:rsidP="00532E5D">
      <w:pPr>
        <w:numPr>
          <w:ilvl w:val="0"/>
          <w:numId w:val="1"/>
        </w:num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0" w:firstLine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complying with statutory requirements, codes, standards and </w:t>
      </w:r>
      <w:proofErr w:type="gramStart"/>
      <w:r>
        <w:rPr>
          <w:rFonts w:ascii="Helvetica" w:hAnsi="Helvetica" w:cs="Helvetica"/>
          <w:sz w:val="19"/>
          <w:szCs w:val="19"/>
        </w:rPr>
        <w:t>guidelines;</w:t>
      </w:r>
      <w:proofErr w:type="gramEnd"/>
    </w:p>
    <w:p w14:paraId="17DDCC39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rPr>
          <w:rFonts w:ascii="Helvetica" w:hAnsi="Helvetica" w:cs="Helvetica"/>
          <w:sz w:val="19"/>
          <w:szCs w:val="19"/>
        </w:rPr>
      </w:pPr>
    </w:p>
    <w:p w14:paraId="32F070D0" w14:textId="77777777" w:rsidR="00532E5D" w:rsidRDefault="00532E5D" w:rsidP="00532E5D">
      <w:pPr>
        <w:numPr>
          <w:ilvl w:val="0"/>
          <w:numId w:val="1"/>
        </w:num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720" w:hanging="72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setting up objectives and targets with the aim of eliminating work related incidents in relation to our activities, </w:t>
      </w:r>
      <w:proofErr w:type="gramStart"/>
      <w:r>
        <w:rPr>
          <w:rFonts w:ascii="Helvetica" w:hAnsi="Helvetica" w:cs="Helvetica"/>
          <w:sz w:val="19"/>
          <w:szCs w:val="19"/>
        </w:rPr>
        <w:t>products</w:t>
      </w:r>
      <w:proofErr w:type="gramEnd"/>
      <w:r>
        <w:rPr>
          <w:rFonts w:ascii="Helvetica" w:hAnsi="Helvetica" w:cs="Helvetica"/>
          <w:sz w:val="19"/>
          <w:szCs w:val="19"/>
        </w:rPr>
        <w:t xml:space="preserve"> and services; and</w:t>
      </w:r>
    </w:p>
    <w:p w14:paraId="4D24A7B0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rPr>
          <w:rFonts w:ascii="Helvetica" w:hAnsi="Helvetica" w:cs="Helvetica"/>
          <w:sz w:val="19"/>
          <w:szCs w:val="19"/>
        </w:rPr>
      </w:pPr>
    </w:p>
    <w:p w14:paraId="1241F9C2" w14:textId="77777777" w:rsidR="00532E5D" w:rsidRDefault="00532E5D" w:rsidP="00532E5D">
      <w:pPr>
        <w:numPr>
          <w:ilvl w:val="0"/>
          <w:numId w:val="1"/>
        </w:num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0" w:firstLine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defining roles and responsibilities for occupational health, </w:t>
      </w:r>
      <w:proofErr w:type="gramStart"/>
      <w:r>
        <w:rPr>
          <w:rFonts w:ascii="Helvetica" w:hAnsi="Helvetica" w:cs="Helvetica"/>
          <w:sz w:val="19"/>
          <w:szCs w:val="19"/>
        </w:rPr>
        <w:t>safety</w:t>
      </w:r>
      <w:proofErr w:type="gramEnd"/>
      <w:r>
        <w:rPr>
          <w:rFonts w:ascii="Helvetica" w:hAnsi="Helvetica" w:cs="Helvetica"/>
          <w:sz w:val="19"/>
          <w:szCs w:val="19"/>
        </w:rPr>
        <w:t xml:space="preserve"> and environment.</w:t>
      </w:r>
    </w:p>
    <w:p w14:paraId="081753C2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01F4E982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Strategies will include:</w:t>
      </w:r>
    </w:p>
    <w:p w14:paraId="2BAEE443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6F77B57B" w14:textId="77777777" w:rsidR="00532E5D" w:rsidRDefault="00532E5D" w:rsidP="00532E5D">
      <w:pPr>
        <w:numPr>
          <w:ilvl w:val="0"/>
          <w:numId w:val="1"/>
        </w:num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720" w:hanging="72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ensuring occupational health, safety and environment management principles are included in all organisational planning </w:t>
      </w:r>
      <w:proofErr w:type="gramStart"/>
      <w:r>
        <w:rPr>
          <w:rFonts w:ascii="Helvetica" w:hAnsi="Helvetica" w:cs="Helvetica"/>
          <w:sz w:val="19"/>
          <w:szCs w:val="19"/>
        </w:rPr>
        <w:t>activities;</w:t>
      </w:r>
      <w:proofErr w:type="gramEnd"/>
    </w:p>
    <w:p w14:paraId="5E7A2A0A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rPr>
          <w:rFonts w:ascii="Helvetica" w:hAnsi="Helvetica" w:cs="Helvetica"/>
          <w:sz w:val="19"/>
          <w:szCs w:val="19"/>
        </w:rPr>
      </w:pPr>
    </w:p>
    <w:p w14:paraId="0FABB34D" w14:textId="77777777" w:rsidR="00532E5D" w:rsidRDefault="00532E5D" w:rsidP="00532E5D">
      <w:pPr>
        <w:numPr>
          <w:ilvl w:val="0"/>
          <w:numId w:val="1"/>
        </w:num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0" w:firstLine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providing ongoing education and training to all of our </w:t>
      </w:r>
      <w:proofErr w:type="gramStart"/>
      <w:r>
        <w:rPr>
          <w:rFonts w:ascii="Helvetica" w:hAnsi="Helvetica" w:cs="Helvetica"/>
          <w:sz w:val="19"/>
          <w:szCs w:val="19"/>
        </w:rPr>
        <w:t>employees;</w:t>
      </w:r>
      <w:proofErr w:type="gramEnd"/>
    </w:p>
    <w:p w14:paraId="490A5981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rPr>
          <w:rFonts w:ascii="Helvetica" w:hAnsi="Helvetica" w:cs="Helvetica"/>
          <w:sz w:val="19"/>
          <w:szCs w:val="19"/>
        </w:rPr>
      </w:pPr>
    </w:p>
    <w:p w14:paraId="2D187D1C" w14:textId="77777777" w:rsidR="00532E5D" w:rsidRDefault="00532E5D" w:rsidP="00532E5D">
      <w:pPr>
        <w:numPr>
          <w:ilvl w:val="0"/>
          <w:numId w:val="1"/>
        </w:num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720" w:hanging="72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consulting with employees and other parties to improve decision-making on occupational health, safety and environment </w:t>
      </w:r>
      <w:proofErr w:type="gramStart"/>
      <w:r>
        <w:rPr>
          <w:rFonts w:ascii="Helvetica" w:hAnsi="Helvetica" w:cs="Helvetica"/>
          <w:sz w:val="19"/>
          <w:szCs w:val="19"/>
        </w:rPr>
        <w:t>matters;</w:t>
      </w:r>
      <w:proofErr w:type="gramEnd"/>
    </w:p>
    <w:p w14:paraId="1F846D72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rPr>
          <w:rFonts w:ascii="Helvetica" w:hAnsi="Helvetica" w:cs="Helvetica"/>
          <w:sz w:val="19"/>
          <w:szCs w:val="19"/>
        </w:rPr>
      </w:pPr>
    </w:p>
    <w:p w14:paraId="366772D3" w14:textId="77777777" w:rsidR="00532E5D" w:rsidRDefault="00532E5D" w:rsidP="00532E5D">
      <w:pPr>
        <w:numPr>
          <w:ilvl w:val="0"/>
          <w:numId w:val="1"/>
        </w:num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0" w:firstLine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ensuring incidents are investigated and lessons are learnt within the </w:t>
      </w:r>
      <w:proofErr w:type="gramStart"/>
      <w:r>
        <w:rPr>
          <w:rFonts w:ascii="Helvetica" w:hAnsi="Helvetica" w:cs="Helvetica"/>
          <w:sz w:val="19"/>
          <w:szCs w:val="19"/>
        </w:rPr>
        <w:t>organisation;</w:t>
      </w:r>
      <w:proofErr w:type="gramEnd"/>
    </w:p>
    <w:p w14:paraId="39ACDC46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rPr>
          <w:rFonts w:ascii="Helvetica" w:hAnsi="Helvetica" w:cs="Helvetica"/>
          <w:sz w:val="19"/>
          <w:szCs w:val="19"/>
        </w:rPr>
      </w:pPr>
    </w:p>
    <w:p w14:paraId="378B382E" w14:textId="77777777" w:rsidR="00532E5D" w:rsidRDefault="00532E5D" w:rsidP="00532E5D">
      <w:pPr>
        <w:numPr>
          <w:ilvl w:val="0"/>
          <w:numId w:val="1"/>
        </w:num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720" w:hanging="72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distributing occupational health, safety and environment information, including this policy, to all employees and interested </w:t>
      </w:r>
      <w:proofErr w:type="gramStart"/>
      <w:r>
        <w:rPr>
          <w:rFonts w:ascii="Helvetica" w:hAnsi="Helvetica" w:cs="Helvetica"/>
          <w:sz w:val="19"/>
          <w:szCs w:val="19"/>
        </w:rPr>
        <w:t>parties;</w:t>
      </w:r>
      <w:proofErr w:type="gramEnd"/>
    </w:p>
    <w:p w14:paraId="72F712E0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rPr>
          <w:rFonts w:ascii="Helvetica" w:hAnsi="Helvetica" w:cs="Helvetica"/>
          <w:sz w:val="19"/>
          <w:szCs w:val="19"/>
        </w:rPr>
      </w:pPr>
    </w:p>
    <w:p w14:paraId="0B9C173C" w14:textId="77777777" w:rsidR="00532E5D" w:rsidRDefault="00532E5D" w:rsidP="00532E5D">
      <w:pPr>
        <w:numPr>
          <w:ilvl w:val="0"/>
          <w:numId w:val="1"/>
        </w:num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720" w:hanging="72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providing enough resources to ensure occupational health, safety and environment is a central part of the organisation; and</w:t>
      </w:r>
    </w:p>
    <w:p w14:paraId="7E341603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rPr>
          <w:rFonts w:ascii="Helvetica" w:hAnsi="Helvetica" w:cs="Helvetica"/>
          <w:sz w:val="19"/>
          <w:szCs w:val="19"/>
        </w:rPr>
      </w:pPr>
    </w:p>
    <w:p w14:paraId="2F3D5A4A" w14:textId="77777777" w:rsidR="00532E5D" w:rsidRDefault="00532E5D" w:rsidP="00532E5D">
      <w:pPr>
        <w:numPr>
          <w:ilvl w:val="0"/>
          <w:numId w:val="1"/>
        </w:num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0" w:firstLine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ensuring effective injury management and rehabilitation is provided to all employees.</w:t>
      </w:r>
    </w:p>
    <w:p w14:paraId="5FBDA39F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sz w:val="19"/>
          <w:szCs w:val="19"/>
        </w:rPr>
      </w:pPr>
    </w:p>
    <w:p w14:paraId="093AE355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sz w:val="19"/>
          <w:szCs w:val="19"/>
        </w:rPr>
      </w:pPr>
    </w:p>
    <w:p w14:paraId="332FDBD1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sz w:val="19"/>
          <w:szCs w:val="19"/>
        </w:rPr>
      </w:pPr>
    </w:p>
    <w:p w14:paraId="4E10B3A5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sz w:val="19"/>
          <w:szCs w:val="19"/>
        </w:rPr>
      </w:pPr>
    </w:p>
    <w:p w14:paraId="71C8AF29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sz w:val="19"/>
          <w:szCs w:val="19"/>
        </w:rPr>
      </w:pPr>
    </w:p>
    <w:p w14:paraId="3AF49927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sz w:val="19"/>
          <w:szCs w:val="19"/>
        </w:rPr>
      </w:pPr>
    </w:p>
    <w:p w14:paraId="54A43E50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</w:p>
    <w:p w14:paraId="3BF77867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Helvetica" w:hAnsi="Helvetica" w:cs="Helvetica"/>
          <w:b/>
          <w:bCs/>
          <w:sz w:val="19"/>
          <w:szCs w:val="19"/>
        </w:rPr>
      </w:pPr>
      <w:r>
        <w:rPr>
          <w:rFonts w:ascii="Helvetica" w:hAnsi="Helvetica" w:cs="Helvetica"/>
          <w:b/>
          <w:bCs/>
          <w:sz w:val="19"/>
          <w:szCs w:val="19"/>
        </w:rPr>
        <w:t>Director / Manager____________________________</w:t>
      </w:r>
      <w:r>
        <w:rPr>
          <w:rFonts w:ascii="Helvetica" w:hAnsi="Helvetica" w:cs="Helvetica"/>
          <w:b/>
          <w:bCs/>
          <w:sz w:val="19"/>
          <w:szCs w:val="19"/>
        </w:rPr>
        <w:tab/>
      </w:r>
      <w:r>
        <w:rPr>
          <w:rFonts w:ascii="Helvetica" w:hAnsi="Helvetica" w:cs="Helvetica"/>
          <w:b/>
          <w:bCs/>
          <w:sz w:val="19"/>
          <w:szCs w:val="19"/>
        </w:rPr>
        <w:tab/>
        <w:t>Date____/____/____</w:t>
      </w:r>
      <w:r>
        <w:rPr>
          <w:rFonts w:ascii="Helvetica" w:hAnsi="Helvetica" w:cs="Helvetica"/>
          <w:b/>
          <w:bCs/>
          <w:sz w:val="19"/>
          <w:szCs w:val="19"/>
        </w:rPr>
        <w:tab/>
      </w:r>
    </w:p>
    <w:p w14:paraId="1FD2CC21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Helvetica" w:hAnsi="Helvetica" w:cs="Helvetica"/>
          <w:b/>
          <w:bCs/>
          <w:sz w:val="19"/>
          <w:szCs w:val="19"/>
        </w:rPr>
      </w:pPr>
    </w:p>
    <w:p w14:paraId="74EDD71E" w14:textId="77777777" w:rsidR="00532E5D" w:rsidRDefault="00532E5D" w:rsidP="00532E5D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Helvetica" w:hAnsi="Helvetica" w:cs="Helvetica"/>
          <w:b/>
          <w:bCs/>
          <w:sz w:val="19"/>
          <w:szCs w:val="19"/>
        </w:rPr>
      </w:pPr>
    </w:p>
    <w:p w14:paraId="56801DAF" w14:textId="1D899763" w:rsidR="00F04E1F" w:rsidRDefault="00F04E1F"/>
    <w:p w14:paraId="42817453" w14:textId="7B58794D" w:rsidR="003A45BB" w:rsidRDefault="003A45BB"/>
    <w:p w14:paraId="0C32876C" w14:textId="0981E4DF" w:rsidR="003A45BB" w:rsidRDefault="003A45BB"/>
    <w:p w14:paraId="5736000C" w14:textId="4DACBFAC" w:rsidR="003A45BB" w:rsidRDefault="003A45BB"/>
    <w:p w14:paraId="7742183A" w14:textId="3DA854BE" w:rsidR="003A45BB" w:rsidRDefault="003A45BB"/>
    <w:p w14:paraId="7DC7D79C" w14:textId="77777777" w:rsidR="003A45BB" w:rsidRDefault="003A45BB"/>
    <w:sectPr w:rsidR="003A4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49A"/>
    <w:multiLevelType w:val="hybridMultilevel"/>
    <w:tmpl w:val="3CAE3C74"/>
    <w:lvl w:ilvl="0" w:tplc="0C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5D"/>
    <w:rsid w:val="003A45BB"/>
    <w:rsid w:val="003E034E"/>
    <w:rsid w:val="00532E5D"/>
    <w:rsid w:val="006750BF"/>
    <w:rsid w:val="00C52770"/>
    <w:rsid w:val="00F0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0717"/>
  <w15:chartTrackingRefBased/>
  <w15:docId w15:val="{72BDDD16-8ECD-46AF-860A-6CEB61BC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2">
    <w:name w:val="Main title 2"/>
    <w:basedOn w:val="Normal"/>
    <w:uiPriority w:val="99"/>
    <w:rsid w:val="00532E5D"/>
    <w:pPr>
      <w:tabs>
        <w:tab w:val="left" w:pos="283"/>
      </w:tabs>
      <w:suppressAutoHyphens/>
      <w:autoSpaceDE w:val="0"/>
      <w:autoSpaceDN w:val="0"/>
      <w:adjustRightInd w:val="0"/>
      <w:spacing w:before="85" w:after="283" w:line="480" w:lineRule="atLeast"/>
      <w:textAlignment w:val="center"/>
    </w:pPr>
    <w:rPr>
      <w:rFonts w:ascii="Arial" w:hAnsi="Arial" w:cs="Arial"/>
      <w:color w:val="00909B"/>
      <w:spacing w:val="3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AE33C88583848BAB00FBF6B07DD4B" ma:contentTypeVersion="10" ma:contentTypeDescription="Create a new document." ma:contentTypeScope="" ma:versionID="85504a836797bebaa9dd9d013bdaa73e">
  <xsd:schema xmlns:xsd="http://www.w3.org/2001/XMLSchema" xmlns:xs="http://www.w3.org/2001/XMLSchema" xmlns:p="http://schemas.microsoft.com/office/2006/metadata/properties" xmlns:ns2="80301d9f-a66e-436b-9e59-43528cc14413" targetNamespace="http://schemas.microsoft.com/office/2006/metadata/properties" ma:root="true" ma:fieldsID="e79d8925f371c3b9d29fdc56befd0d26" ns2:_="">
    <xsd:import namespace="80301d9f-a66e-436b-9e59-43528cc14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01d9f-a66e-436b-9e59-43528cc14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0301d9f-a66e-436b-9e59-43528cc14413" xsi:nil="true"/>
  </documentManagement>
</p:properties>
</file>

<file path=customXml/itemProps1.xml><?xml version="1.0" encoding="utf-8"?>
<ds:datastoreItem xmlns:ds="http://schemas.openxmlformats.org/officeDocument/2006/customXml" ds:itemID="{F75E7084-88FD-4F7B-9589-45F216ECDC21}"/>
</file>

<file path=customXml/itemProps2.xml><?xml version="1.0" encoding="utf-8"?>
<ds:datastoreItem xmlns:ds="http://schemas.openxmlformats.org/officeDocument/2006/customXml" ds:itemID="{56F50B3D-1DDB-4A81-A04D-134067B703A7}"/>
</file>

<file path=customXml/itemProps3.xml><?xml version="1.0" encoding="utf-8"?>
<ds:datastoreItem xmlns:ds="http://schemas.openxmlformats.org/officeDocument/2006/customXml" ds:itemID="{42980CBB-37A3-4840-89C9-419CEC7D82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Khou</dc:creator>
  <cp:keywords/>
  <dc:description/>
  <cp:lastModifiedBy>Jarron Fernando</cp:lastModifiedBy>
  <cp:revision>3</cp:revision>
  <dcterms:created xsi:type="dcterms:W3CDTF">2019-11-20T22:53:00Z</dcterms:created>
  <dcterms:modified xsi:type="dcterms:W3CDTF">2021-06-28T07:42:00Z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0x010100152AE33C88583848BAB00FBF6B07DD4B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